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6CE1" w14:textId="77777777" w:rsidR="00FE700C" w:rsidRDefault="00FE700C" w:rsidP="004043E0">
      <w:pPr>
        <w:jc w:val="center"/>
        <w:rPr>
          <w:rFonts w:ascii="Century Gothic" w:hAnsi="Century Gothic"/>
          <w:u w:val="single"/>
          <w:lang w:val="el-GR"/>
        </w:rPr>
      </w:pPr>
    </w:p>
    <w:p w14:paraId="12252469" w14:textId="77777777" w:rsidR="00FE700C" w:rsidRDefault="00FE700C" w:rsidP="004043E0">
      <w:pPr>
        <w:jc w:val="center"/>
        <w:rPr>
          <w:rFonts w:ascii="Century Gothic" w:hAnsi="Century Gothic"/>
          <w:u w:val="single"/>
          <w:lang w:val="el-GR"/>
        </w:rPr>
      </w:pPr>
    </w:p>
    <w:p w14:paraId="320A00B4" w14:textId="74D7B419" w:rsidR="004043E0" w:rsidRPr="00DF79F5" w:rsidRDefault="004043E0" w:rsidP="004043E0">
      <w:pPr>
        <w:jc w:val="center"/>
        <w:rPr>
          <w:rFonts w:ascii="Century Gothic" w:hAnsi="Century Gothic"/>
          <w:u w:val="single"/>
          <w:lang w:val="el-GR"/>
        </w:rPr>
      </w:pPr>
      <w:r w:rsidRPr="00DF79F5">
        <w:rPr>
          <w:rFonts w:ascii="Century Gothic" w:hAnsi="Century Gothic"/>
          <w:u w:val="single"/>
          <w:lang w:val="el-GR"/>
        </w:rPr>
        <w:t>ΔΕΛΤΙΟ ΤΥΠΟΥ</w:t>
      </w:r>
    </w:p>
    <w:p w14:paraId="0A103A45" w14:textId="77777777" w:rsidR="004043E0" w:rsidRPr="00DF79F5" w:rsidRDefault="004043E0" w:rsidP="004043E0">
      <w:pPr>
        <w:rPr>
          <w:rFonts w:ascii="Century Gothic" w:hAnsi="Century Gothic"/>
          <w:u w:val="single"/>
          <w:lang w:val="el-GR"/>
        </w:rPr>
      </w:pPr>
    </w:p>
    <w:p w14:paraId="66385E6B" w14:textId="19243C93" w:rsidR="004043E0" w:rsidRPr="00DF79F5" w:rsidRDefault="004043E0" w:rsidP="004043E0">
      <w:pPr>
        <w:rPr>
          <w:rFonts w:ascii="Century Gothic" w:hAnsi="Century Gothic"/>
          <w:lang w:val="el-GR"/>
        </w:rPr>
      </w:pPr>
      <w:r w:rsidRPr="00DF79F5">
        <w:rPr>
          <w:rFonts w:ascii="Century Gothic" w:hAnsi="Century Gothic"/>
          <w:lang w:val="el-GR"/>
        </w:rPr>
        <w:t xml:space="preserve">Βιώστε ένα αυθεντικό Πάσχα στην καρδιά της Αθήνας με την ξεχωριστή φιλοξενία του St. George Lycabettus </w:t>
      </w:r>
      <w:proofErr w:type="spellStart"/>
      <w:r w:rsidRPr="00DF79F5">
        <w:rPr>
          <w:rFonts w:ascii="Century Gothic" w:hAnsi="Century Gothic"/>
          <w:lang w:val="el-GR"/>
        </w:rPr>
        <w:t>Lifestyle</w:t>
      </w:r>
      <w:proofErr w:type="spellEnd"/>
      <w:r w:rsidRPr="00DF79F5">
        <w:rPr>
          <w:rFonts w:ascii="Century Gothic" w:hAnsi="Century Gothic"/>
          <w:lang w:val="el-GR"/>
        </w:rPr>
        <w:t xml:space="preserve"> Hotel!</w:t>
      </w:r>
    </w:p>
    <w:p w14:paraId="625C4455" w14:textId="7BCE8E2F" w:rsidR="008A5323" w:rsidRPr="00DF79F5" w:rsidRDefault="004043E0" w:rsidP="004043E0">
      <w:pPr>
        <w:rPr>
          <w:rFonts w:ascii="Century Gothic" w:hAnsi="Century Gothic"/>
          <w:lang w:val="el-GR"/>
        </w:rPr>
      </w:pPr>
      <w:r w:rsidRPr="00DF79F5">
        <w:rPr>
          <w:rFonts w:ascii="Century Gothic" w:hAnsi="Century Gothic"/>
          <w:lang w:val="el-GR"/>
        </w:rPr>
        <w:t xml:space="preserve">Σας προσκαλούμε να ζήσετε τη μαγεία του Παραδοσιακού Πάσχα στην πόλη απολαμβάνοντας εκλεκτές γεύσεις και μοναδική θέα από το βραβευμένο </w:t>
      </w:r>
      <w:proofErr w:type="spellStart"/>
      <w:r w:rsidRPr="00DF79F5">
        <w:rPr>
          <w:rFonts w:ascii="Century Gothic" w:hAnsi="Century Gothic"/>
          <w:lang w:val="el-GR"/>
        </w:rPr>
        <w:t>rooftop</w:t>
      </w:r>
      <w:proofErr w:type="spellEnd"/>
      <w:r w:rsidRPr="00DF79F5">
        <w:rPr>
          <w:rFonts w:ascii="Century Gothic" w:hAnsi="Century Gothic"/>
          <w:lang w:val="el-GR"/>
        </w:rPr>
        <w:t xml:space="preserve"> </w:t>
      </w:r>
      <w:proofErr w:type="spellStart"/>
      <w:r w:rsidRPr="00DF79F5">
        <w:rPr>
          <w:rFonts w:ascii="Century Gothic" w:hAnsi="Century Gothic"/>
          <w:lang w:val="el-GR"/>
        </w:rPr>
        <w:t>restaurant</w:t>
      </w:r>
      <w:proofErr w:type="spellEnd"/>
      <w:r w:rsidRPr="00DF79F5">
        <w:rPr>
          <w:rFonts w:ascii="Century Gothic" w:hAnsi="Century Gothic"/>
          <w:lang w:val="el-GR"/>
        </w:rPr>
        <w:t xml:space="preserve"> La </w:t>
      </w:r>
      <w:proofErr w:type="spellStart"/>
      <w:r w:rsidRPr="00DF79F5">
        <w:rPr>
          <w:rFonts w:ascii="Century Gothic" w:hAnsi="Century Gothic"/>
          <w:lang w:val="el-GR"/>
        </w:rPr>
        <w:t>Suite</w:t>
      </w:r>
      <w:proofErr w:type="spellEnd"/>
      <w:r w:rsidRPr="00DF79F5">
        <w:rPr>
          <w:rFonts w:ascii="Century Gothic" w:hAnsi="Century Gothic"/>
          <w:lang w:val="el-GR"/>
        </w:rPr>
        <w:t xml:space="preserve"> </w:t>
      </w:r>
      <w:proofErr w:type="spellStart"/>
      <w:r w:rsidRPr="00DF79F5">
        <w:rPr>
          <w:rFonts w:ascii="Century Gothic" w:hAnsi="Century Gothic"/>
          <w:lang w:val="el-GR"/>
        </w:rPr>
        <w:t>Lounge</w:t>
      </w:r>
      <w:proofErr w:type="spellEnd"/>
      <w:r w:rsidRPr="00DF79F5">
        <w:rPr>
          <w:rFonts w:ascii="Century Gothic" w:hAnsi="Century Gothic"/>
          <w:lang w:val="el-GR"/>
        </w:rPr>
        <w:t xml:space="preserve">, το οποίο πρόσφατα διακρίθηκε ως η «Καλύτερη Θέα στην Ευρώπη». Παρακολουθήστε την ατμοσφαιρική κατάνυξη καθώς οι πιστοί κατεβαίνουν από το γραφικό εκκλησάκι του </w:t>
      </w:r>
      <w:proofErr w:type="spellStart"/>
      <w:r w:rsidRPr="00DF79F5">
        <w:rPr>
          <w:rFonts w:ascii="Century Gothic" w:hAnsi="Century Gothic"/>
          <w:lang w:val="el-GR"/>
        </w:rPr>
        <w:t>Άι</w:t>
      </w:r>
      <w:proofErr w:type="spellEnd"/>
      <w:r w:rsidRPr="00DF79F5">
        <w:rPr>
          <w:rFonts w:ascii="Century Gothic" w:hAnsi="Century Gothic"/>
          <w:lang w:val="el-GR"/>
        </w:rPr>
        <w:t>-Γιώργη στον Λυκαβηττό, κρατώντας το Άγιο Φως στα κεριά τους.</w:t>
      </w:r>
    </w:p>
    <w:p w14:paraId="79F3836C" w14:textId="664AC3CC" w:rsidR="004043E0" w:rsidRPr="00DF79F5" w:rsidRDefault="004043E0" w:rsidP="004043E0">
      <w:pPr>
        <w:rPr>
          <w:rFonts w:ascii="Century Gothic" w:hAnsi="Century Gothic"/>
          <w:lang w:val="el-GR"/>
        </w:rPr>
      </w:pPr>
      <w:r w:rsidRPr="00DF79F5">
        <w:rPr>
          <w:rFonts w:ascii="Century Gothic" w:hAnsi="Century Gothic"/>
          <w:lang w:val="el-GR"/>
        </w:rPr>
        <w:t xml:space="preserve">Ο διακεκριμένος </w:t>
      </w:r>
      <w:r w:rsidRPr="00DF79F5">
        <w:rPr>
          <w:rFonts w:ascii="Century Gothic" w:hAnsi="Century Gothic"/>
        </w:rPr>
        <w:t>Executive</w:t>
      </w:r>
      <w:r w:rsidRPr="00DF79F5">
        <w:rPr>
          <w:rFonts w:ascii="Century Gothic" w:hAnsi="Century Gothic"/>
          <w:lang w:val="el-GR"/>
        </w:rPr>
        <w:t xml:space="preserve"> </w:t>
      </w:r>
      <w:r w:rsidRPr="00DF79F5">
        <w:rPr>
          <w:rFonts w:ascii="Century Gothic" w:hAnsi="Century Gothic"/>
        </w:rPr>
        <w:t>Chef</w:t>
      </w:r>
      <w:r w:rsidRPr="00DF79F5">
        <w:rPr>
          <w:rFonts w:ascii="Century Gothic" w:hAnsi="Century Gothic"/>
          <w:lang w:val="el-GR"/>
        </w:rPr>
        <w:t xml:space="preserve"> Στέφανος Παπανικολάου δημιουργεί ένα εορταστικό Αναστάσιμο δείπνο που παντρεύει την παράδοση με τη σύγχρονη γαστρονομία, χρησιμοποιώντας φρέσκα, ποιοτικά υλικά. Στο μενού περιλαμβάνονται: Παραδοσιακή μαγειρίτσα &amp; εναλλακτική εκδοχή με μανιτάρια,  Κατσικάκι με </w:t>
      </w:r>
      <w:proofErr w:type="spellStart"/>
      <w:r w:rsidRPr="00DF79F5">
        <w:rPr>
          <w:rFonts w:ascii="Century Gothic" w:hAnsi="Century Gothic"/>
          <w:lang w:val="el-GR"/>
        </w:rPr>
        <w:t>σταμναγκάθι</w:t>
      </w:r>
      <w:proofErr w:type="spellEnd"/>
      <w:r w:rsidRPr="00DF79F5">
        <w:rPr>
          <w:rFonts w:ascii="Century Gothic" w:hAnsi="Century Gothic"/>
          <w:lang w:val="el-GR"/>
        </w:rPr>
        <w:t xml:space="preserve"> και αυγολέμονο,  Αρνάκι αντικριστό &amp; κοκορέτσι,  Παιδάκια με σάλτσα Μαυροδάφνη, Πολλές ακόμη εκλεπτυσμένες γεύσεις εμπνευσμένες από το ελληνικό Πάσχα, Πασχαλινό Γεύμα με Θέα την Ακρόπολη</w:t>
      </w:r>
    </w:p>
    <w:p w14:paraId="669CD193" w14:textId="0E697578" w:rsidR="004043E0" w:rsidRPr="00DF79F5" w:rsidRDefault="004043E0" w:rsidP="004043E0">
      <w:pPr>
        <w:rPr>
          <w:rFonts w:ascii="Century Gothic" w:hAnsi="Century Gothic"/>
          <w:lang w:val="el-GR"/>
        </w:rPr>
      </w:pPr>
      <w:r w:rsidRPr="00DF79F5">
        <w:rPr>
          <w:rFonts w:ascii="Century Gothic" w:hAnsi="Century Gothic"/>
          <w:lang w:val="el-GR"/>
        </w:rPr>
        <w:t>Το μεσημέρι της Κυριακής του Πάσχα, σας περιμένει ένας πλούσιος παραδοσιακός μπουφές με εκλεκτές γεύσεις και αυθεντικά γλυκίσματα. Με φόντο το καταπράσινο τοπίο του Λυκαβηττού από τη μία και την πανοραμική θέα της Αθήνας και της Ακρόπολης μέχρι και τα νησιά του Σαρωνικού από την άλλη, η εμπειρία γίνεται αλησμόνητη!</w:t>
      </w:r>
    </w:p>
    <w:p w14:paraId="2920F415" w14:textId="77777777" w:rsidR="004043E0" w:rsidRPr="00DF79F5" w:rsidRDefault="004043E0" w:rsidP="004043E0">
      <w:pPr>
        <w:rPr>
          <w:rFonts w:ascii="Century Gothic" w:hAnsi="Century Gothic"/>
          <w:lang w:val="el-GR"/>
        </w:rPr>
      </w:pPr>
      <w:r w:rsidRPr="00DF79F5">
        <w:rPr>
          <w:rFonts w:ascii="Century Gothic" w:hAnsi="Century Gothic"/>
          <w:lang w:val="el-GR"/>
        </w:rPr>
        <w:t>Για τους μικρούς επισκέπτες, έχουμε ετοιμάσει ένα ειδικά διαμορφωμένο χώρο με διασκεδαστικές δραστηριότητες! Παιδαγωγοί-</w:t>
      </w:r>
      <w:r w:rsidRPr="00DF79F5">
        <w:rPr>
          <w:rFonts w:ascii="Century Gothic" w:hAnsi="Century Gothic"/>
        </w:rPr>
        <w:t>animateurs</w:t>
      </w:r>
      <w:r w:rsidRPr="00DF79F5">
        <w:rPr>
          <w:rFonts w:ascii="Century Gothic" w:hAnsi="Century Gothic"/>
          <w:lang w:val="el-GR"/>
        </w:rPr>
        <w:t xml:space="preserve"> θα τους απασχολήσουν με ατελείωτα παιχνίδια, κυνήγι θησαυρού, ζωγραφική και πολλά δώρα.</w:t>
      </w:r>
    </w:p>
    <w:p w14:paraId="704090E2" w14:textId="77777777" w:rsidR="004043E0" w:rsidRPr="00DF79F5" w:rsidRDefault="004043E0" w:rsidP="004043E0">
      <w:pPr>
        <w:rPr>
          <w:rFonts w:ascii="Century Gothic" w:hAnsi="Century Gothic"/>
          <w:u w:val="single"/>
          <w:lang w:val="el-GR"/>
        </w:rPr>
      </w:pPr>
      <w:r w:rsidRPr="00DF79F5">
        <w:rPr>
          <w:rFonts w:ascii="Century Gothic" w:hAnsi="Century Gothic"/>
          <w:u w:val="single"/>
        </w:rPr>
        <w:t>Easter</w:t>
      </w:r>
      <w:r w:rsidRPr="00DF79F5">
        <w:rPr>
          <w:rFonts w:ascii="Century Gothic" w:hAnsi="Century Gothic"/>
          <w:u w:val="single"/>
          <w:lang w:val="el-GR"/>
        </w:rPr>
        <w:t xml:space="preserve"> </w:t>
      </w:r>
      <w:r w:rsidRPr="00DF79F5">
        <w:rPr>
          <w:rFonts w:ascii="Century Gothic" w:hAnsi="Century Gothic"/>
          <w:u w:val="single"/>
        </w:rPr>
        <w:t>Staycation</w:t>
      </w:r>
      <w:r w:rsidRPr="00DF79F5">
        <w:rPr>
          <w:rFonts w:ascii="Century Gothic" w:hAnsi="Century Gothic"/>
          <w:u w:val="single"/>
          <w:lang w:val="el-GR"/>
        </w:rPr>
        <w:t xml:space="preserve"> στην Αθήνα</w:t>
      </w:r>
    </w:p>
    <w:p w14:paraId="2B95E95C" w14:textId="77777777" w:rsidR="004043E0" w:rsidRPr="00DF79F5" w:rsidRDefault="004043E0" w:rsidP="004043E0">
      <w:pPr>
        <w:rPr>
          <w:rFonts w:ascii="Century Gothic" w:hAnsi="Century Gothic"/>
          <w:lang w:val="el-GR"/>
        </w:rPr>
      </w:pPr>
      <w:r w:rsidRPr="00DF79F5">
        <w:rPr>
          <w:rFonts w:ascii="Century Gothic" w:hAnsi="Century Gothic"/>
          <w:lang w:val="el-GR"/>
        </w:rPr>
        <w:t>Απολαύστε τις γιορτινές ημέρες του Πάσχα επιλέγοντας ένα από τα πολυτελή δωμάτια ή σουίτες του ξενοδοχείου μας, με θέα είτε προς την Ακρόπολη είτε προς το πευκοδάσος του Λυκαβηττού, σε προνομιακές τιμές.</w:t>
      </w:r>
    </w:p>
    <w:p w14:paraId="1B674CB0" w14:textId="229E1BCF" w:rsidR="004043E0" w:rsidRDefault="004043E0" w:rsidP="004043E0">
      <w:pPr>
        <w:rPr>
          <w:rFonts w:ascii="Century Gothic" w:hAnsi="Century Gothic"/>
          <w:lang w:val="el-GR"/>
        </w:rPr>
      </w:pPr>
      <w:r w:rsidRPr="00DF79F5">
        <w:rPr>
          <w:rFonts w:ascii="Century Gothic" w:hAnsi="Century Gothic"/>
          <w:lang w:val="el-GR"/>
        </w:rPr>
        <w:t>Ζήστε την απόλυτη Πασχαλινή απόδραση χωρίς να φύγετε από την πόλη!</w:t>
      </w:r>
    </w:p>
    <w:p w14:paraId="474F3400" w14:textId="77777777" w:rsidR="00B72D8C" w:rsidRDefault="00B72D8C" w:rsidP="004043E0">
      <w:pPr>
        <w:rPr>
          <w:rFonts w:ascii="Century Gothic" w:hAnsi="Century Gothic"/>
          <w:lang w:val="el-GR"/>
        </w:rPr>
      </w:pPr>
    </w:p>
    <w:p w14:paraId="27C0644E" w14:textId="7EC91500" w:rsidR="00B72D8C" w:rsidRPr="00B72D8C" w:rsidRDefault="00B72D8C" w:rsidP="00B72D8C">
      <w:pPr>
        <w:rPr>
          <w:rFonts w:ascii="Century Gothic" w:hAnsi="Century Gothic"/>
          <w:lang w:val="el-GR"/>
        </w:rPr>
      </w:pPr>
      <w:r w:rsidRPr="00B72D8C">
        <w:rPr>
          <w:rFonts w:ascii="Century Gothic" w:hAnsi="Century Gothic"/>
          <w:lang w:val="el-GR"/>
        </w:rPr>
        <w:t xml:space="preserve">Δείτε το </w:t>
      </w:r>
      <w:proofErr w:type="spellStart"/>
      <w:r w:rsidRPr="00B72D8C">
        <w:rPr>
          <w:rFonts w:ascii="Century Gothic" w:hAnsi="Century Gothic"/>
          <w:lang w:val="el-GR"/>
        </w:rPr>
        <w:t>Easter</w:t>
      </w:r>
      <w:proofErr w:type="spellEnd"/>
      <w:r w:rsidRPr="00B72D8C">
        <w:rPr>
          <w:rFonts w:ascii="Century Gothic" w:hAnsi="Century Gothic"/>
          <w:lang w:val="el-GR"/>
        </w:rPr>
        <w:t xml:space="preserve"> </w:t>
      </w:r>
      <w:proofErr w:type="spellStart"/>
      <w:r w:rsidRPr="00B72D8C">
        <w:rPr>
          <w:rFonts w:ascii="Century Gothic" w:hAnsi="Century Gothic"/>
          <w:lang w:val="el-GR"/>
        </w:rPr>
        <w:t>Package</w:t>
      </w:r>
      <w:proofErr w:type="spellEnd"/>
      <w:r w:rsidRPr="00B72D8C">
        <w:rPr>
          <w:rFonts w:ascii="Century Gothic" w:hAnsi="Century Gothic"/>
          <w:lang w:val="el-GR"/>
        </w:rPr>
        <w:t xml:space="preserve"> </w:t>
      </w:r>
      <w:hyperlink r:id="rId4" w:history="1">
        <w:r w:rsidRPr="00FE700C">
          <w:rPr>
            <w:rStyle w:val="Hyperlink"/>
            <w:rFonts w:ascii="Century Gothic" w:hAnsi="Century Gothic"/>
            <w:lang w:val="el-GR"/>
          </w:rPr>
          <w:t>ΕΔΩ</w:t>
        </w:r>
      </w:hyperlink>
    </w:p>
    <w:p w14:paraId="19D57074" w14:textId="07189208" w:rsidR="00B72D8C" w:rsidRPr="00DF79F5" w:rsidRDefault="00B72D8C" w:rsidP="00B72D8C">
      <w:pPr>
        <w:rPr>
          <w:rFonts w:ascii="Century Gothic" w:hAnsi="Century Gothic"/>
          <w:lang w:val="el-GR"/>
        </w:rPr>
      </w:pPr>
      <w:r w:rsidRPr="00B72D8C">
        <w:rPr>
          <w:rFonts w:ascii="Century Gothic" w:hAnsi="Century Gothic"/>
          <w:lang w:val="el-GR"/>
        </w:rPr>
        <w:t xml:space="preserve">Κλείστε τραπέζι </w:t>
      </w:r>
      <w:hyperlink r:id="rId5" w:history="1">
        <w:r w:rsidRPr="00FE700C">
          <w:rPr>
            <w:rStyle w:val="Hyperlink"/>
            <w:rFonts w:ascii="Century Gothic" w:hAnsi="Century Gothic"/>
            <w:lang w:val="el-GR"/>
          </w:rPr>
          <w:t>ΕΔΩ</w:t>
        </w:r>
      </w:hyperlink>
    </w:p>
    <w:p w14:paraId="5785022D" w14:textId="77777777" w:rsidR="008A5323" w:rsidRPr="00DF79F5" w:rsidRDefault="008A5323">
      <w:pPr>
        <w:rPr>
          <w:rFonts w:ascii="Century Gothic" w:hAnsi="Century Gothic"/>
          <w:lang w:val="el-GR"/>
        </w:rPr>
      </w:pPr>
    </w:p>
    <w:sectPr w:rsidR="008A5323" w:rsidRPr="00DF79F5" w:rsidSect="00FE70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23"/>
    <w:rsid w:val="004043E0"/>
    <w:rsid w:val="004524DF"/>
    <w:rsid w:val="00614D26"/>
    <w:rsid w:val="006A39AA"/>
    <w:rsid w:val="007171A5"/>
    <w:rsid w:val="00897518"/>
    <w:rsid w:val="008A5323"/>
    <w:rsid w:val="00B72D8C"/>
    <w:rsid w:val="00DF79F5"/>
    <w:rsid w:val="00FE70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A221"/>
  <w15:chartTrackingRefBased/>
  <w15:docId w15:val="{F09C86A1-9746-4FE5-91A9-192F1DED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53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53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53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53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5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53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53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53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53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5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23"/>
    <w:rPr>
      <w:rFonts w:eastAsiaTheme="majorEastAsia" w:cstheme="majorBidi"/>
      <w:color w:val="272727" w:themeColor="text1" w:themeTint="D8"/>
    </w:rPr>
  </w:style>
  <w:style w:type="paragraph" w:styleId="Title">
    <w:name w:val="Title"/>
    <w:basedOn w:val="Normal"/>
    <w:next w:val="Normal"/>
    <w:link w:val="TitleChar"/>
    <w:uiPriority w:val="10"/>
    <w:qFormat/>
    <w:rsid w:val="008A5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23"/>
    <w:pPr>
      <w:spacing w:before="160"/>
      <w:jc w:val="center"/>
    </w:pPr>
    <w:rPr>
      <w:i/>
      <w:iCs/>
      <w:color w:val="404040" w:themeColor="text1" w:themeTint="BF"/>
    </w:rPr>
  </w:style>
  <w:style w:type="character" w:customStyle="1" w:styleId="QuoteChar">
    <w:name w:val="Quote Char"/>
    <w:basedOn w:val="DefaultParagraphFont"/>
    <w:link w:val="Quote"/>
    <w:uiPriority w:val="29"/>
    <w:rsid w:val="008A5323"/>
    <w:rPr>
      <w:i/>
      <w:iCs/>
      <w:color w:val="404040" w:themeColor="text1" w:themeTint="BF"/>
    </w:rPr>
  </w:style>
  <w:style w:type="paragraph" w:styleId="ListParagraph">
    <w:name w:val="List Paragraph"/>
    <w:basedOn w:val="Normal"/>
    <w:uiPriority w:val="34"/>
    <w:qFormat/>
    <w:rsid w:val="008A5323"/>
    <w:pPr>
      <w:ind w:left="720"/>
      <w:contextualSpacing/>
    </w:pPr>
  </w:style>
  <w:style w:type="character" w:styleId="IntenseEmphasis">
    <w:name w:val="Intense Emphasis"/>
    <w:basedOn w:val="DefaultParagraphFont"/>
    <w:uiPriority w:val="21"/>
    <w:qFormat/>
    <w:rsid w:val="008A5323"/>
    <w:rPr>
      <w:i/>
      <w:iCs/>
      <w:color w:val="2F5496" w:themeColor="accent1" w:themeShade="BF"/>
    </w:rPr>
  </w:style>
  <w:style w:type="paragraph" w:styleId="IntenseQuote">
    <w:name w:val="Intense Quote"/>
    <w:basedOn w:val="Normal"/>
    <w:next w:val="Normal"/>
    <w:link w:val="IntenseQuoteChar"/>
    <w:uiPriority w:val="30"/>
    <w:qFormat/>
    <w:rsid w:val="008A5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5323"/>
    <w:rPr>
      <w:i/>
      <w:iCs/>
      <w:color w:val="2F5496" w:themeColor="accent1" w:themeShade="BF"/>
    </w:rPr>
  </w:style>
  <w:style w:type="character" w:styleId="IntenseReference">
    <w:name w:val="Intense Reference"/>
    <w:basedOn w:val="DefaultParagraphFont"/>
    <w:uiPriority w:val="32"/>
    <w:qFormat/>
    <w:rsid w:val="008A5323"/>
    <w:rPr>
      <w:b/>
      <w:bCs/>
      <w:smallCaps/>
      <w:color w:val="2F5496" w:themeColor="accent1" w:themeShade="BF"/>
      <w:spacing w:val="5"/>
    </w:rPr>
  </w:style>
  <w:style w:type="character" w:styleId="Hyperlink">
    <w:name w:val="Hyperlink"/>
    <w:basedOn w:val="DefaultParagraphFont"/>
    <w:uiPriority w:val="99"/>
    <w:unhideWhenUsed/>
    <w:rsid w:val="008A5323"/>
    <w:rPr>
      <w:color w:val="0563C1" w:themeColor="hyperlink"/>
      <w:u w:val="single"/>
    </w:rPr>
  </w:style>
  <w:style w:type="character" w:styleId="UnresolvedMention">
    <w:name w:val="Unresolved Mention"/>
    <w:basedOn w:val="DefaultParagraphFont"/>
    <w:uiPriority w:val="99"/>
    <w:semiHidden/>
    <w:unhideWhenUsed/>
    <w:rsid w:val="008A5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gl.gr/news" TargetMode="External"/><Relationship Id="rId4" Type="http://schemas.openxmlformats.org/officeDocument/2006/relationships/hyperlink" Target="https://sglycabettus.ihotelier.com/book/dates-of-st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 St. George Lycabettus hotel</dc:creator>
  <cp:keywords/>
  <dc:description/>
  <cp:lastModifiedBy>Marketing | St. George Lycabettus hotel</cp:lastModifiedBy>
  <cp:revision>3</cp:revision>
  <dcterms:created xsi:type="dcterms:W3CDTF">2025-03-31T12:56:00Z</dcterms:created>
  <dcterms:modified xsi:type="dcterms:W3CDTF">2025-04-03T09:10:00Z</dcterms:modified>
</cp:coreProperties>
</file>